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9239" w14:textId="77777777" w:rsidR="00641383" w:rsidRDefault="00641383" w:rsidP="00641383">
      <w:pPr>
        <w:jc w:val="center"/>
      </w:pPr>
      <w:r w:rsidRPr="00641383">
        <w:rPr>
          <w:rFonts w:ascii="Times New Roman" w:eastAsia="Times New Roman" w:hAnsi="Times New Roman" w:cs="Times New Roman"/>
          <w:noProof/>
        </w:rPr>
        <w:drawing>
          <wp:anchor distT="0" distB="0" distL="114300" distR="114300" simplePos="0" relativeHeight="251659264" behindDoc="0" locked="0" layoutInCell="1" allowOverlap="1" wp14:anchorId="0971D288" wp14:editId="6EA66B8B">
            <wp:simplePos x="0" y="0"/>
            <wp:positionH relativeFrom="column">
              <wp:posOffset>2166620</wp:posOffset>
            </wp:positionH>
            <wp:positionV relativeFrom="paragraph">
              <wp:posOffset>6350</wp:posOffset>
            </wp:positionV>
            <wp:extent cx="1100455" cy="1271270"/>
            <wp:effectExtent l="0" t="0" r="4445" b="0"/>
            <wp:wrapThrough wrapText="bothSides">
              <wp:wrapPolygon edited="0">
                <wp:start x="0" y="0"/>
                <wp:lineTo x="0" y="21363"/>
                <wp:lineTo x="21438" y="21363"/>
                <wp:lineTo x="21438" y="0"/>
                <wp:lineTo x="0" y="0"/>
              </wp:wrapPolygon>
            </wp:wrapThrough>
            <wp:docPr id="2" name="Picture 2" descr="Image result for franciscan university of steubenvi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anciscan university of steubenvill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045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383">
        <w:rPr>
          <w:rFonts w:ascii="Times New Roman" w:eastAsia="Times New Roman" w:hAnsi="Times New Roman" w:cs="Times New Roman"/>
          <w:noProof/>
        </w:rPr>
        <w:drawing>
          <wp:anchor distT="0" distB="0" distL="114300" distR="114300" simplePos="0" relativeHeight="251658240" behindDoc="0" locked="0" layoutInCell="1" allowOverlap="1" wp14:anchorId="01789FEC" wp14:editId="0B9BCDEB">
            <wp:simplePos x="0" y="0"/>
            <wp:positionH relativeFrom="column">
              <wp:posOffset>3465222</wp:posOffset>
            </wp:positionH>
            <wp:positionV relativeFrom="paragraph">
              <wp:posOffset>137160</wp:posOffset>
            </wp:positionV>
            <wp:extent cx="1139190" cy="1139190"/>
            <wp:effectExtent l="0" t="0" r="3810" b="3810"/>
            <wp:wrapThrough wrapText="bothSides">
              <wp:wrapPolygon edited="0">
                <wp:start x="0" y="0"/>
                <wp:lineTo x="0" y="21431"/>
                <wp:lineTo x="21431" y="21431"/>
                <wp:lineTo x="21431" y="0"/>
                <wp:lineTo x="0" y="0"/>
              </wp:wrapPolygon>
            </wp:wrapThrough>
            <wp:docPr id="1" name="Picture 1" descr="Image result for ohio deans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hio deans compa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771D8" w14:textId="77777777" w:rsidR="00641383" w:rsidRDefault="00641383" w:rsidP="00641383">
      <w:pPr>
        <w:jc w:val="center"/>
      </w:pPr>
    </w:p>
    <w:p w14:paraId="66073CD7" w14:textId="77777777" w:rsidR="00641383" w:rsidRDefault="00641383" w:rsidP="00641383">
      <w:pPr>
        <w:jc w:val="center"/>
      </w:pPr>
    </w:p>
    <w:p w14:paraId="3EB5E7FC" w14:textId="77777777" w:rsidR="00641383" w:rsidRDefault="00641383" w:rsidP="00641383">
      <w:pPr>
        <w:jc w:val="center"/>
      </w:pPr>
    </w:p>
    <w:p w14:paraId="63918D41" w14:textId="77777777" w:rsidR="00641383" w:rsidRDefault="00641383" w:rsidP="00641383">
      <w:pPr>
        <w:jc w:val="center"/>
      </w:pPr>
    </w:p>
    <w:p w14:paraId="61E4E73B" w14:textId="77777777" w:rsidR="00641383" w:rsidRDefault="00641383" w:rsidP="00641383">
      <w:pPr>
        <w:jc w:val="center"/>
      </w:pPr>
    </w:p>
    <w:p w14:paraId="25879C80" w14:textId="77777777" w:rsidR="00641383" w:rsidRDefault="00641383" w:rsidP="00641383">
      <w:pPr>
        <w:jc w:val="center"/>
      </w:pPr>
    </w:p>
    <w:p w14:paraId="5E8B9AB6" w14:textId="77777777" w:rsidR="00121D7D" w:rsidRPr="00263C87" w:rsidRDefault="00641383" w:rsidP="00641383">
      <w:pPr>
        <w:jc w:val="center"/>
        <w:rPr>
          <w:rFonts w:ascii="Times New Roman" w:hAnsi="Times New Roman" w:cs="Times New Roman"/>
          <w:i/>
        </w:rPr>
      </w:pPr>
      <w:r w:rsidRPr="00263C87">
        <w:rPr>
          <w:rFonts w:ascii="Times New Roman" w:hAnsi="Times New Roman" w:cs="Times New Roman"/>
          <w:i/>
        </w:rPr>
        <w:t>Behavior Management TOOL: Teaching Others through Online Learning</w:t>
      </w:r>
    </w:p>
    <w:p w14:paraId="2CBB2B82" w14:textId="77777777" w:rsidR="00641383" w:rsidRPr="00263C87" w:rsidRDefault="00641383" w:rsidP="00641383">
      <w:pPr>
        <w:jc w:val="center"/>
        <w:rPr>
          <w:rFonts w:ascii="Times New Roman" w:hAnsi="Times New Roman" w:cs="Times New Roman"/>
        </w:rPr>
      </w:pPr>
    </w:p>
    <w:p w14:paraId="238D93F5" w14:textId="390E0E35" w:rsidR="00641383" w:rsidRPr="00263C87" w:rsidRDefault="00641383" w:rsidP="00263C87">
      <w:pPr>
        <w:jc w:val="center"/>
        <w:rPr>
          <w:rFonts w:ascii="Times New Roman" w:eastAsia="Times New Roman" w:hAnsi="Times New Roman" w:cs="Times New Roman"/>
          <w:b/>
        </w:rPr>
      </w:pPr>
      <w:r w:rsidRPr="00263C87">
        <w:rPr>
          <w:rFonts w:ascii="Times New Roman" w:hAnsi="Times New Roman" w:cs="Times New Roman"/>
          <w:b/>
        </w:rPr>
        <w:t xml:space="preserve">Module </w:t>
      </w:r>
      <w:r w:rsidR="00263C87" w:rsidRPr="00263C87">
        <w:rPr>
          <w:rFonts w:ascii="Times New Roman" w:hAnsi="Times New Roman" w:cs="Times New Roman"/>
          <w:b/>
        </w:rPr>
        <w:t>2: Offering Choice</w:t>
      </w:r>
      <w:r w:rsidRPr="00263C87">
        <w:rPr>
          <w:rFonts w:ascii="Times New Roman" w:eastAsia="Times New Roman" w:hAnsi="Times New Roman" w:cs="Times New Roman"/>
          <w:b/>
        </w:rPr>
        <w:fldChar w:fldCharType="begin"/>
      </w:r>
      <w:r w:rsidRPr="00263C87">
        <w:rPr>
          <w:rFonts w:ascii="Times New Roman" w:eastAsia="Times New Roman" w:hAnsi="Times New Roman" w:cs="Times New Roman"/>
          <w:b/>
        </w:rPr>
        <w:instrText xml:space="preserve"> INCLUDEPICTURE "/var/folders/nn/6mt_hzfs5c7g5pkkyskxlnyr0000gp/T/com.microsoft.Word/WebArchiveCopyPasteTempFiles/9k=" \* MERGEFORMATINET </w:instrText>
      </w:r>
      <w:r w:rsidRPr="00263C87">
        <w:rPr>
          <w:rFonts w:ascii="Times New Roman" w:eastAsia="Times New Roman" w:hAnsi="Times New Roman" w:cs="Times New Roman"/>
          <w:b/>
        </w:rPr>
        <w:fldChar w:fldCharType="end"/>
      </w:r>
      <w:r w:rsidRPr="00263C87">
        <w:rPr>
          <w:rFonts w:ascii="Times New Roman" w:eastAsia="Times New Roman" w:hAnsi="Times New Roman" w:cs="Times New Roman"/>
          <w:b/>
        </w:rPr>
        <w:fldChar w:fldCharType="begin"/>
      </w:r>
      <w:r w:rsidRPr="00263C87">
        <w:rPr>
          <w:rFonts w:ascii="Times New Roman" w:eastAsia="Times New Roman" w:hAnsi="Times New Roman" w:cs="Times New Roman"/>
          <w:b/>
        </w:rPr>
        <w:instrText xml:space="preserve"> INCLUDEPICTURE "/var/folders/nn/6mt_hzfs5c7g5pkkyskxlnyr0000gp/T/com.microsoft.Word/WebArchiveCopyPasteTempFiles/QdglWLWL.jpg" \* MERGEFORMATINET </w:instrText>
      </w:r>
      <w:r w:rsidRPr="00263C87">
        <w:rPr>
          <w:rFonts w:ascii="Times New Roman" w:eastAsia="Times New Roman" w:hAnsi="Times New Roman" w:cs="Times New Roman"/>
          <w:b/>
        </w:rPr>
        <w:fldChar w:fldCharType="end"/>
      </w:r>
    </w:p>
    <w:p w14:paraId="6B43D4E1" w14:textId="6B5DC803" w:rsidR="00263C87" w:rsidRDefault="00263C87" w:rsidP="00263C87">
      <w:pPr>
        <w:rPr>
          <w:rFonts w:ascii="Times New Roman" w:eastAsia="Times New Roman" w:hAnsi="Times New Roman" w:cs="Times New Roman"/>
          <w:b/>
        </w:rPr>
      </w:pPr>
    </w:p>
    <w:p w14:paraId="07CF1D2B" w14:textId="77777777" w:rsidR="00B36713" w:rsidRPr="00263C87" w:rsidRDefault="00B36713" w:rsidP="00263C87">
      <w:pPr>
        <w:rPr>
          <w:rFonts w:ascii="Times New Roman" w:eastAsia="Times New Roman" w:hAnsi="Times New Roman" w:cs="Times New Roman"/>
          <w:b/>
        </w:rPr>
      </w:pPr>
    </w:p>
    <w:p w14:paraId="038F2FE5" w14:textId="77777777" w:rsidR="00263C87" w:rsidRPr="00263C87" w:rsidRDefault="00263C87" w:rsidP="00263C87">
      <w:pPr>
        <w:rPr>
          <w:rFonts w:ascii="Times New Roman" w:hAnsi="Times New Roman" w:cs="Times New Roman"/>
          <w:u w:val="single"/>
        </w:rPr>
      </w:pPr>
      <w:r w:rsidRPr="00263C87">
        <w:rPr>
          <w:rFonts w:ascii="Times New Roman" w:hAnsi="Times New Roman" w:cs="Times New Roman"/>
          <w:u w:val="single"/>
        </w:rPr>
        <w:t>Learning Task # 1</w:t>
      </w:r>
    </w:p>
    <w:p w14:paraId="5D61949D" w14:textId="272D040A" w:rsidR="00263C87" w:rsidRPr="00263C87" w:rsidRDefault="00263C87" w:rsidP="00263C87">
      <w:pPr>
        <w:rPr>
          <w:rFonts w:ascii="Times New Roman" w:eastAsia="Times New Roman" w:hAnsi="Times New Roman" w:cs="Times New Roman"/>
          <w:b/>
        </w:rPr>
      </w:pPr>
    </w:p>
    <w:p w14:paraId="0500AEAE" w14:textId="23A128EC" w:rsidR="00263C87" w:rsidRPr="00263C87" w:rsidRDefault="00263C87" w:rsidP="00CB6CE5">
      <w:pPr>
        <w:ind w:left="1440" w:hanging="1440"/>
        <w:rPr>
          <w:rFonts w:ascii="Times New Roman" w:eastAsia="Times New Roman" w:hAnsi="Times New Roman" w:cs="Times New Roman"/>
          <w:b/>
        </w:rPr>
      </w:pPr>
      <w:r w:rsidRPr="00263C87">
        <w:rPr>
          <w:rFonts w:ascii="Times New Roman" w:eastAsia="Times New Roman" w:hAnsi="Times New Roman" w:cs="Times New Roman"/>
          <w:b/>
        </w:rPr>
        <w:t>Directions:</w:t>
      </w:r>
      <w:r w:rsidRPr="00263C87">
        <w:rPr>
          <w:rFonts w:ascii="Times New Roman" w:eastAsia="Times New Roman" w:hAnsi="Times New Roman" w:cs="Times New Roman"/>
          <w:b/>
        </w:rPr>
        <w:tab/>
        <w:t>Use the videos within the module to view examples of choice being offered. Create a list of the types of choice that you observed being offered. Then, discuss how you could incorporate these types in your classroom.</w:t>
      </w:r>
    </w:p>
    <w:p w14:paraId="78AB9DC7" w14:textId="2F9EBAB0" w:rsidR="00263C87" w:rsidRDefault="00263C87" w:rsidP="00263C87">
      <w:pPr>
        <w:rPr>
          <w:rFonts w:ascii="Times New Roman" w:eastAsia="Times New Roman" w:hAnsi="Times New Roman" w:cs="Times New Roman"/>
          <w:b/>
        </w:rPr>
      </w:pPr>
    </w:p>
    <w:p w14:paraId="776CB106" w14:textId="77777777" w:rsidR="00B36713" w:rsidRDefault="00B36713" w:rsidP="00263C87">
      <w:pPr>
        <w:rPr>
          <w:rFonts w:ascii="Times New Roman" w:eastAsia="Times New Roman" w:hAnsi="Times New Roman" w:cs="Times New Roman"/>
          <w:b/>
        </w:rPr>
      </w:pPr>
    </w:p>
    <w:p w14:paraId="27E64D66" w14:textId="77777777" w:rsidR="00263C87" w:rsidRPr="00263C87" w:rsidRDefault="00263C87" w:rsidP="00263C87">
      <w:pPr>
        <w:rPr>
          <w:rFonts w:ascii="Times New Roman" w:eastAsia="Times New Roman" w:hAnsi="Times New Roman" w:cs="Times New Roman"/>
          <w:b/>
        </w:rPr>
      </w:pPr>
    </w:p>
    <w:p w14:paraId="68BDF1AD" w14:textId="49341826" w:rsidR="00263C87" w:rsidRDefault="00263C87" w:rsidP="00263C87">
      <w:pPr>
        <w:rPr>
          <w:rFonts w:ascii="Times New Roman" w:eastAsia="Times New Roman" w:hAnsi="Times New Roman" w:cs="Times New Roman"/>
          <w:u w:val="single"/>
        </w:rPr>
      </w:pPr>
      <w:r w:rsidRPr="00263C87">
        <w:rPr>
          <w:rFonts w:ascii="Times New Roman" w:eastAsia="Times New Roman" w:hAnsi="Times New Roman" w:cs="Times New Roman"/>
          <w:u w:val="single"/>
        </w:rPr>
        <w:t>Learning Task # 2</w:t>
      </w:r>
    </w:p>
    <w:p w14:paraId="6E8F3854" w14:textId="0770D625" w:rsidR="00263C87" w:rsidRPr="00CB6CE5" w:rsidRDefault="00263C87" w:rsidP="00263C87">
      <w:pPr>
        <w:rPr>
          <w:rFonts w:ascii="Times New Roman" w:eastAsia="Times New Roman" w:hAnsi="Times New Roman" w:cs="Times New Roman"/>
        </w:rPr>
      </w:pPr>
    </w:p>
    <w:p w14:paraId="0ED40503" w14:textId="1CCED79C" w:rsidR="00263C87" w:rsidRPr="008A4164" w:rsidRDefault="00CB6CE5" w:rsidP="00CB6CE5">
      <w:pPr>
        <w:ind w:left="1440" w:hanging="1440"/>
        <w:rPr>
          <w:rFonts w:ascii="Times New Roman" w:eastAsia="Times New Roman" w:hAnsi="Times New Roman" w:cs="Times New Roman"/>
          <w:b/>
        </w:rPr>
      </w:pPr>
      <w:r w:rsidRPr="008A4164">
        <w:rPr>
          <w:rFonts w:ascii="Times New Roman" w:eastAsia="Times New Roman" w:hAnsi="Times New Roman" w:cs="Times New Roman"/>
          <w:b/>
        </w:rPr>
        <w:t>Directions:</w:t>
      </w:r>
      <w:r w:rsidRPr="008A4164">
        <w:rPr>
          <w:rFonts w:ascii="Times New Roman" w:eastAsia="Times New Roman" w:hAnsi="Times New Roman" w:cs="Times New Roman"/>
          <w:b/>
        </w:rPr>
        <w:tab/>
        <w:t xml:space="preserve">For each of the scenarios described below, decide how you could incorporate student choice. </w:t>
      </w:r>
    </w:p>
    <w:p w14:paraId="4632422E" w14:textId="1121B5A2" w:rsidR="00CB6CE5" w:rsidRPr="00CB6CE5" w:rsidRDefault="00CB6CE5" w:rsidP="00CB6CE5">
      <w:pPr>
        <w:ind w:left="1440" w:hanging="1440"/>
        <w:rPr>
          <w:rFonts w:ascii="Times New Roman" w:eastAsia="Times New Roman" w:hAnsi="Times New Roman" w:cs="Times New Roman"/>
        </w:rPr>
      </w:pPr>
    </w:p>
    <w:p w14:paraId="5541AFF0" w14:textId="233140CB" w:rsidR="00CB6CE5" w:rsidRDefault="00CB6CE5" w:rsidP="00CB6CE5">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Students must read a story/text about birds and then work with a partner to create a poster sharing information about the bird they read about. Then, students are to complete a worksheet in which the classify birds by specific characteristics. </w:t>
      </w:r>
    </w:p>
    <w:p w14:paraId="338F770D" w14:textId="7A9555ED" w:rsidR="00CB6CE5" w:rsidRPr="00134099" w:rsidRDefault="00CB6CE5" w:rsidP="00CB6CE5">
      <w:pPr>
        <w:rPr>
          <w:rFonts w:ascii="Times New Roman" w:eastAsia="Times New Roman" w:hAnsi="Times New Roman" w:cs="Times New Roman"/>
        </w:rPr>
      </w:pPr>
    </w:p>
    <w:p w14:paraId="4E0E61A1" w14:textId="43F9A64D" w:rsidR="00CB6CE5" w:rsidRPr="00134099" w:rsidRDefault="008A4164" w:rsidP="00CB6CE5">
      <w:pPr>
        <w:pStyle w:val="ListParagraph"/>
        <w:numPr>
          <w:ilvl w:val="0"/>
          <w:numId w:val="2"/>
        </w:numPr>
        <w:rPr>
          <w:rFonts w:ascii="Times New Roman" w:eastAsia="Times New Roman" w:hAnsi="Times New Roman" w:cs="Times New Roman"/>
        </w:rPr>
      </w:pPr>
      <w:r w:rsidRPr="00134099">
        <w:rPr>
          <w:rFonts w:ascii="Times New Roman" w:eastAsia="Times New Roman" w:hAnsi="Times New Roman" w:cs="Times New Roman"/>
        </w:rPr>
        <w:t xml:space="preserve">The teacher just finished showing a video about firemen and how they put out fires. </w:t>
      </w:r>
      <w:r w:rsidR="00CB6CE5" w:rsidRPr="00134099">
        <w:rPr>
          <w:rFonts w:ascii="Times New Roman" w:eastAsia="Times New Roman" w:hAnsi="Times New Roman" w:cs="Times New Roman"/>
        </w:rPr>
        <w:t xml:space="preserve">Students </w:t>
      </w:r>
      <w:r w:rsidRPr="00134099">
        <w:rPr>
          <w:rFonts w:ascii="Times New Roman" w:eastAsia="Times New Roman" w:hAnsi="Times New Roman" w:cs="Times New Roman"/>
        </w:rPr>
        <w:t>are to color a picture of a fire truck and print a sentence underneath it that states what to do if there is a fire.</w:t>
      </w:r>
    </w:p>
    <w:p w14:paraId="5B6DB3D5" w14:textId="77777777" w:rsidR="008A4164" w:rsidRPr="00134099" w:rsidRDefault="008A4164" w:rsidP="008A4164">
      <w:pPr>
        <w:pStyle w:val="ListParagraph"/>
        <w:ind w:left="1800"/>
        <w:rPr>
          <w:rFonts w:ascii="Times New Roman" w:eastAsia="Times New Roman" w:hAnsi="Times New Roman" w:cs="Times New Roman"/>
        </w:rPr>
      </w:pPr>
    </w:p>
    <w:p w14:paraId="4D69D077" w14:textId="28D80F64" w:rsidR="008A4164" w:rsidRPr="00134099" w:rsidRDefault="008A4164" w:rsidP="00CB6CE5">
      <w:pPr>
        <w:pStyle w:val="ListParagraph"/>
        <w:numPr>
          <w:ilvl w:val="0"/>
          <w:numId w:val="2"/>
        </w:numPr>
        <w:rPr>
          <w:rFonts w:ascii="Times New Roman" w:eastAsia="Times New Roman" w:hAnsi="Times New Roman" w:cs="Times New Roman"/>
        </w:rPr>
      </w:pPr>
      <w:r w:rsidRPr="00134099">
        <w:rPr>
          <w:rFonts w:ascii="Times New Roman" w:eastAsia="Times New Roman" w:hAnsi="Times New Roman" w:cs="Times New Roman"/>
        </w:rPr>
        <w:t>Students were each given dice to roll and make addition sentences. Students must roll, write and solve 5 addition sentences on their paper.</w:t>
      </w:r>
    </w:p>
    <w:p w14:paraId="03D33A09" w14:textId="5FDF7E3E" w:rsidR="008A4164" w:rsidRPr="00134099" w:rsidRDefault="008A4164" w:rsidP="008A4164">
      <w:pPr>
        <w:rPr>
          <w:rFonts w:ascii="Times New Roman" w:eastAsia="Times New Roman" w:hAnsi="Times New Roman" w:cs="Times New Roman"/>
        </w:rPr>
      </w:pPr>
    </w:p>
    <w:p w14:paraId="1BFB0078" w14:textId="4BF7DF7B" w:rsidR="008A4164" w:rsidRPr="00134099" w:rsidRDefault="008A4164" w:rsidP="008A4164">
      <w:pPr>
        <w:pStyle w:val="ListParagraph"/>
        <w:numPr>
          <w:ilvl w:val="0"/>
          <w:numId w:val="2"/>
        </w:numPr>
        <w:rPr>
          <w:rFonts w:ascii="Times New Roman" w:eastAsia="Times New Roman" w:hAnsi="Times New Roman" w:cs="Times New Roman"/>
        </w:rPr>
      </w:pPr>
      <w:r w:rsidRPr="00134099">
        <w:rPr>
          <w:rFonts w:ascii="Times New Roman" w:eastAsia="Times New Roman" w:hAnsi="Times New Roman" w:cs="Times New Roman"/>
        </w:rPr>
        <w:t xml:space="preserve">Math class just ended and students were told to put their materials away and push in their chairs. They were then directed to line up for gym class. Once in line the students were to walk down the hall quietly to the gymnasium to meet their gym teacher for class. </w:t>
      </w:r>
    </w:p>
    <w:p w14:paraId="7F454EAB" w14:textId="7986A299" w:rsidR="008A4164" w:rsidRPr="00134099" w:rsidRDefault="008A4164" w:rsidP="008A4164">
      <w:pPr>
        <w:rPr>
          <w:rFonts w:ascii="Times New Roman" w:eastAsia="Times New Roman" w:hAnsi="Times New Roman" w:cs="Times New Roman"/>
        </w:rPr>
      </w:pPr>
    </w:p>
    <w:p w14:paraId="3D18B893" w14:textId="1DDA2664" w:rsidR="008A4164" w:rsidRPr="00134099" w:rsidRDefault="008A4164" w:rsidP="008A4164">
      <w:pPr>
        <w:pStyle w:val="ListParagraph"/>
        <w:numPr>
          <w:ilvl w:val="0"/>
          <w:numId w:val="2"/>
        </w:numPr>
        <w:rPr>
          <w:rFonts w:ascii="Times New Roman" w:eastAsia="Times New Roman" w:hAnsi="Times New Roman" w:cs="Times New Roman"/>
        </w:rPr>
      </w:pPr>
      <w:r w:rsidRPr="00134099">
        <w:rPr>
          <w:rFonts w:ascii="Times New Roman" w:eastAsia="Times New Roman" w:hAnsi="Times New Roman" w:cs="Times New Roman"/>
        </w:rPr>
        <w:t>During morning circle time, the students are to sit on their special spot on the carpet and wait for the teacher to start instruction. The teacher has the students identify uppercase letters when presented with a flash card, sing the days of week song, and record the weather down in the pocket chart. The teacher also lets 5 children share a fun activity they did over the weekend.</w:t>
      </w:r>
    </w:p>
    <w:p w14:paraId="54FF9734" w14:textId="1FD03123" w:rsidR="00921E00" w:rsidRPr="00134099" w:rsidRDefault="00921E00" w:rsidP="00921E00">
      <w:pPr>
        <w:rPr>
          <w:rFonts w:ascii="Times New Roman" w:eastAsia="Times New Roman" w:hAnsi="Times New Roman" w:cs="Times New Roman"/>
        </w:rPr>
      </w:pPr>
    </w:p>
    <w:p w14:paraId="10F9CC3B" w14:textId="5A1CB5F8" w:rsidR="00B36713" w:rsidRPr="00134099" w:rsidRDefault="00B36713" w:rsidP="00921E00">
      <w:pPr>
        <w:rPr>
          <w:rFonts w:ascii="Times New Roman" w:eastAsia="Times New Roman" w:hAnsi="Times New Roman" w:cs="Times New Roman"/>
        </w:rPr>
      </w:pPr>
    </w:p>
    <w:p w14:paraId="1A7DD053" w14:textId="67ADC2D6" w:rsidR="00B36713" w:rsidRPr="00134099" w:rsidRDefault="00B36713" w:rsidP="00921E00">
      <w:pPr>
        <w:rPr>
          <w:rFonts w:ascii="Times New Roman" w:eastAsia="Times New Roman" w:hAnsi="Times New Roman" w:cs="Times New Roman"/>
        </w:rPr>
      </w:pPr>
    </w:p>
    <w:p w14:paraId="10187EE9" w14:textId="16C96B17" w:rsidR="00B36713" w:rsidRPr="00134099" w:rsidRDefault="00B36713" w:rsidP="00921E00">
      <w:pPr>
        <w:rPr>
          <w:rFonts w:ascii="Times New Roman" w:eastAsia="Times New Roman" w:hAnsi="Times New Roman" w:cs="Times New Roman"/>
        </w:rPr>
      </w:pPr>
    </w:p>
    <w:p w14:paraId="481E1EE8" w14:textId="4694840C" w:rsidR="00B36713" w:rsidRPr="00134099" w:rsidRDefault="00B36713" w:rsidP="00921E00">
      <w:pPr>
        <w:rPr>
          <w:rFonts w:ascii="Times New Roman" w:eastAsia="Times New Roman" w:hAnsi="Times New Roman" w:cs="Times New Roman"/>
        </w:rPr>
      </w:pPr>
    </w:p>
    <w:p w14:paraId="4A9A8B10" w14:textId="77777777" w:rsidR="00B36713" w:rsidRPr="00134099" w:rsidRDefault="00B36713" w:rsidP="00921E00">
      <w:pPr>
        <w:rPr>
          <w:rFonts w:ascii="Times New Roman" w:eastAsia="Times New Roman" w:hAnsi="Times New Roman" w:cs="Times New Roman"/>
        </w:rPr>
      </w:pPr>
    </w:p>
    <w:p w14:paraId="757A0E3C" w14:textId="115518CA" w:rsidR="00921E00" w:rsidRPr="00134099" w:rsidRDefault="00921E00" w:rsidP="00921E00">
      <w:pPr>
        <w:rPr>
          <w:rFonts w:ascii="Times New Roman" w:eastAsia="Times New Roman" w:hAnsi="Times New Roman" w:cs="Times New Roman"/>
          <w:u w:val="single"/>
        </w:rPr>
      </w:pPr>
      <w:r w:rsidRPr="00134099">
        <w:rPr>
          <w:rFonts w:ascii="Times New Roman" w:eastAsia="Times New Roman" w:hAnsi="Times New Roman" w:cs="Times New Roman"/>
          <w:u w:val="single"/>
        </w:rPr>
        <w:lastRenderedPageBreak/>
        <w:t>Learning Task # 3</w:t>
      </w:r>
    </w:p>
    <w:p w14:paraId="08A4B6C8" w14:textId="3204CF61" w:rsidR="00921E00" w:rsidRPr="00134099" w:rsidRDefault="00921E00" w:rsidP="00921E00">
      <w:pPr>
        <w:rPr>
          <w:rFonts w:ascii="Times New Roman" w:eastAsia="Times New Roman" w:hAnsi="Times New Roman" w:cs="Times New Roman"/>
        </w:rPr>
      </w:pPr>
    </w:p>
    <w:p w14:paraId="54099B26" w14:textId="77777777" w:rsidR="00B36713" w:rsidRPr="00134099" w:rsidRDefault="00921E00" w:rsidP="00921E00">
      <w:pPr>
        <w:rPr>
          <w:rFonts w:ascii="Times New Roman" w:eastAsia="Times New Roman" w:hAnsi="Times New Roman" w:cs="Times New Roman"/>
          <w:b/>
        </w:rPr>
      </w:pPr>
      <w:r w:rsidRPr="00134099">
        <w:rPr>
          <w:rFonts w:ascii="Times New Roman" w:eastAsia="Times New Roman" w:hAnsi="Times New Roman" w:cs="Times New Roman"/>
          <w:b/>
        </w:rPr>
        <w:t>Directions:</w:t>
      </w:r>
      <w:r w:rsidR="00B36713" w:rsidRPr="00134099">
        <w:rPr>
          <w:rFonts w:ascii="Times New Roman" w:eastAsia="Times New Roman" w:hAnsi="Times New Roman" w:cs="Times New Roman"/>
          <w:b/>
        </w:rPr>
        <w:t xml:space="preserve"> </w:t>
      </w:r>
      <w:r w:rsidR="00B36713" w:rsidRPr="00134099">
        <w:rPr>
          <w:rFonts w:ascii="Times New Roman" w:eastAsia="Times New Roman" w:hAnsi="Times New Roman" w:cs="Times New Roman"/>
          <w:b/>
        </w:rPr>
        <w:tab/>
        <w:t xml:space="preserve">Read each of the examples of choice listed below and decide what type of choice is being </w:t>
      </w:r>
    </w:p>
    <w:p w14:paraId="7D9482F8" w14:textId="0F91E729" w:rsidR="00921E00" w:rsidRPr="00134099" w:rsidRDefault="00B36713" w:rsidP="00B36713">
      <w:pPr>
        <w:ind w:left="1440"/>
        <w:rPr>
          <w:rFonts w:ascii="Times New Roman" w:eastAsia="Times New Roman" w:hAnsi="Times New Roman" w:cs="Times New Roman"/>
          <w:b/>
        </w:rPr>
      </w:pPr>
      <w:r w:rsidRPr="00134099">
        <w:rPr>
          <w:rFonts w:ascii="Times New Roman" w:eastAsia="Times New Roman" w:hAnsi="Times New Roman" w:cs="Times New Roman"/>
          <w:b/>
        </w:rPr>
        <w:t>offered. Then, have each student write their own example of choice for each category.</w:t>
      </w:r>
    </w:p>
    <w:p w14:paraId="7C8E88D0" w14:textId="25D5C253" w:rsidR="00CB6CE5" w:rsidRPr="00134099" w:rsidRDefault="00CB6CE5" w:rsidP="00CB6CE5">
      <w:pPr>
        <w:ind w:left="1440" w:hanging="1440"/>
        <w:rPr>
          <w:rFonts w:ascii="Times New Roman" w:eastAsia="Times New Roman" w:hAnsi="Times New Roman" w:cs="Times New Roman"/>
          <w:b/>
        </w:rPr>
      </w:pPr>
    </w:p>
    <w:p w14:paraId="1BD99B96" w14:textId="222C3FF1" w:rsidR="00B36713" w:rsidRPr="00134099" w:rsidRDefault="00B36713" w:rsidP="00B36713">
      <w:pPr>
        <w:ind w:left="1440" w:hanging="1440"/>
        <w:rPr>
          <w:rFonts w:ascii="Times New Roman" w:eastAsia="Times New Roman" w:hAnsi="Times New Roman" w:cs="Times New Roman"/>
        </w:rPr>
      </w:pPr>
      <w:r w:rsidRPr="00134099">
        <w:rPr>
          <w:rFonts w:ascii="Times New Roman" w:eastAsia="Times New Roman" w:hAnsi="Times New Roman" w:cs="Times New Roman"/>
        </w:rPr>
        <w:t xml:space="preserve">Categories of choice are: </w:t>
      </w:r>
      <w:r w:rsidRPr="00134099">
        <w:rPr>
          <w:rFonts w:ascii="Times New Roman" w:eastAsia="Times New Roman" w:hAnsi="Times New Roman" w:cs="Times New Roman"/>
        </w:rPr>
        <w:tab/>
      </w:r>
    </w:p>
    <w:p w14:paraId="169DCB08" w14:textId="476DAE75" w:rsidR="0072587F" w:rsidRPr="00134099" w:rsidRDefault="0072587F" w:rsidP="0072587F">
      <w:pPr>
        <w:pStyle w:val="ListParagraph"/>
        <w:numPr>
          <w:ilvl w:val="0"/>
          <w:numId w:val="4"/>
        </w:numPr>
        <w:rPr>
          <w:rFonts w:ascii="Times New Roman" w:eastAsia="Times New Roman" w:hAnsi="Times New Roman" w:cs="Times New Roman"/>
        </w:rPr>
      </w:pPr>
      <w:r w:rsidRPr="00134099">
        <w:rPr>
          <w:rFonts w:ascii="Times New Roman" w:eastAsia="Times New Roman" w:hAnsi="Times New Roman" w:cs="Times New Roman"/>
        </w:rPr>
        <w:t>Where the task is completed</w:t>
      </w:r>
    </w:p>
    <w:p w14:paraId="55CAAC6C" w14:textId="1696D310" w:rsidR="0072587F" w:rsidRPr="00134099" w:rsidRDefault="0072587F" w:rsidP="0072587F">
      <w:pPr>
        <w:pStyle w:val="ListParagraph"/>
        <w:numPr>
          <w:ilvl w:val="0"/>
          <w:numId w:val="4"/>
        </w:numPr>
        <w:rPr>
          <w:rFonts w:ascii="Times New Roman" w:eastAsia="Times New Roman" w:hAnsi="Times New Roman" w:cs="Times New Roman"/>
        </w:rPr>
      </w:pPr>
      <w:r w:rsidRPr="00134099">
        <w:rPr>
          <w:rFonts w:ascii="Times New Roman" w:eastAsia="Times New Roman" w:hAnsi="Times New Roman" w:cs="Times New Roman"/>
        </w:rPr>
        <w:t>How the student completes the task</w:t>
      </w:r>
    </w:p>
    <w:p w14:paraId="332BD259" w14:textId="7E2C1428" w:rsidR="0072587F" w:rsidRPr="00134099" w:rsidRDefault="0072587F" w:rsidP="0072587F">
      <w:pPr>
        <w:pStyle w:val="ListParagraph"/>
        <w:numPr>
          <w:ilvl w:val="0"/>
          <w:numId w:val="4"/>
        </w:numPr>
        <w:rPr>
          <w:rFonts w:ascii="Times New Roman" w:eastAsia="Times New Roman" w:hAnsi="Times New Roman" w:cs="Times New Roman"/>
        </w:rPr>
      </w:pPr>
      <w:r w:rsidRPr="00134099">
        <w:rPr>
          <w:rFonts w:ascii="Times New Roman" w:eastAsia="Times New Roman" w:hAnsi="Times New Roman" w:cs="Times New Roman"/>
        </w:rPr>
        <w:t>The material(s) used to complete the task</w:t>
      </w:r>
    </w:p>
    <w:p w14:paraId="7C0E4846" w14:textId="24E66022" w:rsidR="0072587F" w:rsidRPr="00134099" w:rsidRDefault="0072587F" w:rsidP="0072587F">
      <w:pPr>
        <w:pStyle w:val="ListParagraph"/>
        <w:numPr>
          <w:ilvl w:val="0"/>
          <w:numId w:val="4"/>
        </w:numPr>
        <w:rPr>
          <w:rFonts w:ascii="Times New Roman" w:eastAsia="Times New Roman" w:hAnsi="Times New Roman" w:cs="Times New Roman"/>
        </w:rPr>
      </w:pPr>
      <w:r w:rsidRPr="00134099">
        <w:rPr>
          <w:rFonts w:ascii="Times New Roman" w:eastAsia="Times New Roman" w:hAnsi="Times New Roman" w:cs="Times New Roman"/>
        </w:rPr>
        <w:t>The order or sequence in which tasks are completed</w:t>
      </w:r>
    </w:p>
    <w:p w14:paraId="1D0D06A4" w14:textId="2E5DB198" w:rsidR="0072587F" w:rsidRPr="00134099" w:rsidRDefault="0072587F" w:rsidP="0072587F">
      <w:pPr>
        <w:rPr>
          <w:rFonts w:ascii="Times New Roman" w:eastAsia="Times New Roman" w:hAnsi="Times New Roman" w:cs="Times New Roman"/>
        </w:rPr>
      </w:pPr>
    </w:p>
    <w:p w14:paraId="5B72E07F" w14:textId="611B3E87" w:rsidR="0072587F" w:rsidRPr="00134099" w:rsidRDefault="0072587F" w:rsidP="0072587F">
      <w:pPr>
        <w:rPr>
          <w:rFonts w:ascii="Times New Roman" w:eastAsia="Times New Roman" w:hAnsi="Times New Roman" w:cs="Times New Roman"/>
        </w:rPr>
      </w:pPr>
    </w:p>
    <w:p w14:paraId="6D3AAB70" w14:textId="440B96DF" w:rsidR="0072587F" w:rsidRPr="00134099" w:rsidRDefault="0072587F"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Giving the student the choice of using a red crayon or a blue crayon to complete the coloring worksheet.</w:t>
      </w:r>
    </w:p>
    <w:p w14:paraId="0BA7D211" w14:textId="5E3AD823" w:rsidR="0072587F" w:rsidRPr="00134099" w:rsidRDefault="0072587F"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Asking the student if he wants to complete the math activity at his desk or on the carpet.</w:t>
      </w:r>
    </w:p>
    <w:p w14:paraId="12829953" w14:textId="2F0B5BA3" w:rsidR="0072587F" w:rsidRPr="00134099" w:rsidRDefault="0072587F"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Offering the option to create a poster or a PPT presentation as the final project.</w:t>
      </w:r>
    </w:p>
    <w:p w14:paraId="61C75501" w14:textId="55849E64" w:rsidR="0072587F" w:rsidRPr="00134099" w:rsidRDefault="0072587F"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Showing the student 3 ways to solve the math problems and letting him pick how he wants to solve them.</w:t>
      </w:r>
    </w:p>
    <w:p w14:paraId="5BBD42AF" w14:textId="073FBEEA" w:rsidR="0072587F" w:rsidRPr="00134099" w:rsidRDefault="0072587F"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Describing two tasks the student must complete and asking which she would like to do first.</w:t>
      </w:r>
    </w:p>
    <w:p w14:paraId="338BBD39" w14:textId="37E671FB" w:rsidR="0072587F" w:rsidRPr="00134099" w:rsidRDefault="003D0BF7"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Allowing the student to pick between making a poster using stampers or using stickers.</w:t>
      </w:r>
    </w:p>
    <w:p w14:paraId="0FB1FFF2" w14:textId="77777777" w:rsidR="003D0BF7" w:rsidRPr="00134099" w:rsidRDefault="003D0BF7" w:rsidP="0072587F">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Giving the student the option to finish his social studies paper sitting at the bean bag center or on his carpet space.</w:t>
      </w:r>
    </w:p>
    <w:p w14:paraId="14F0FB27" w14:textId="77777777" w:rsidR="002E5F50" w:rsidRPr="00134099" w:rsidRDefault="003D0BF7" w:rsidP="002E5F50">
      <w:pPr>
        <w:pStyle w:val="ListParagraph"/>
        <w:numPr>
          <w:ilvl w:val="0"/>
          <w:numId w:val="5"/>
        </w:numPr>
        <w:rPr>
          <w:rFonts w:ascii="Times New Roman" w:eastAsia="Times New Roman" w:hAnsi="Times New Roman" w:cs="Times New Roman"/>
        </w:rPr>
      </w:pPr>
      <w:r w:rsidRPr="00134099">
        <w:rPr>
          <w:rFonts w:ascii="Times New Roman" w:eastAsia="Times New Roman" w:hAnsi="Times New Roman" w:cs="Times New Roman"/>
        </w:rPr>
        <w:t xml:space="preserve">Letting the student decide which party of the reading test to complete first and which to complete last. </w:t>
      </w:r>
    </w:p>
    <w:p w14:paraId="5D4E0EC3" w14:textId="77777777" w:rsidR="002E5F50" w:rsidRPr="00134099" w:rsidRDefault="002E5F50" w:rsidP="002E5F50">
      <w:pPr>
        <w:rPr>
          <w:rFonts w:ascii="Times New Roman" w:eastAsia="Times New Roman" w:hAnsi="Times New Roman" w:cs="Times New Roman"/>
        </w:rPr>
      </w:pPr>
    </w:p>
    <w:p w14:paraId="0CBD4CC2" w14:textId="77777777" w:rsidR="002E5F50" w:rsidRPr="00134099" w:rsidRDefault="002E5F50" w:rsidP="002E5F50">
      <w:pPr>
        <w:rPr>
          <w:rFonts w:ascii="Times New Roman" w:eastAsia="Times New Roman" w:hAnsi="Times New Roman" w:cs="Times New Roman"/>
        </w:rPr>
      </w:pPr>
    </w:p>
    <w:p w14:paraId="1EAF6EF8" w14:textId="5000CC7C" w:rsidR="003D0BF7" w:rsidRPr="00134099" w:rsidRDefault="002E5F50" w:rsidP="002E5F50">
      <w:pPr>
        <w:rPr>
          <w:rFonts w:ascii="Times New Roman" w:eastAsia="Times New Roman" w:hAnsi="Times New Roman" w:cs="Times New Roman"/>
          <w:u w:val="single"/>
        </w:rPr>
      </w:pPr>
      <w:r w:rsidRPr="00134099">
        <w:rPr>
          <w:rFonts w:ascii="Times New Roman" w:eastAsia="Times New Roman" w:hAnsi="Times New Roman" w:cs="Times New Roman"/>
          <w:u w:val="single"/>
        </w:rPr>
        <w:t>Learning Task #4</w:t>
      </w:r>
      <w:r w:rsidR="003D0BF7" w:rsidRPr="00134099">
        <w:rPr>
          <w:rFonts w:ascii="Times New Roman" w:eastAsia="Times New Roman" w:hAnsi="Times New Roman" w:cs="Times New Roman"/>
          <w:u w:val="single"/>
        </w:rPr>
        <w:t xml:space="preserve"> </w:t>
      </w:r>
    </w:p>
    <w:p w14:paraId="067B5CDE" w14:textId="49B19A3F" w:rsidR="00CB6CE5" w:rsidRPr="00134099" w:rsidRDefault="00CB6CE5" w:rsidP="00CB6CE5">
      <w:pPr>
        <w:ind w:left="1440" w:hanging="1440"/>
        <w:rPr>
          <w:rFonts w:ascii="Times New Roman" w:eastAsia="Times New Roman" w:hAnsi="Times New Roman" w:cs="Times New Roman"/>
          <w:b/>
        </w:rPr>
      </w:pPr>
    </w:p>
    <w:p w14:paraId="7D663FA7" w14:textId="77777777" w:rsidR="002E5F50" w:rsidRPr="00134099" w:rsidRDefault="002E5F50" w:rsidP="00CB6CE5">
      <w:pPr>
        <w:ind w:left="1440" w:hanging="1440"/>
        <w:rPr>
          <w:rFonts w:ascii="Times New Roman" w:eastAsia="Times New Roman" w:hAnsi="Times New Roman" w:cs="Times New Roman"/>
          <w:b/>
        </w:rPr>
      </w:pPr>
      <w:r w:rsidRPr="00134099">
        <w:rPr>
          <w:rFonts w:ascii="Times New Roman" w:eastAsia="Times New Roman" w:hAnsi="Times New Roman" w:cs="Times New Roman"/>
          <w:b/>
        </w:rPr>
        <w:t>Directions:</w:t>
      </w:r>
      <w:r w:rsidRPr="00134099">
        <w:rPr>
          <w:rFonts w:ascii="Times New Roman" w:eastAsia="Times New Roman" w:hAnsi="Times New Roman" w:cs="Times New Roman"/>
          <w:b/>
        </w:rPr>
        <w:tab/>
        <w:t>Give each person 1-2 sample lesson plans and ask them to identify where choice can be embedded. The lesson plan format should be based on the university, district or school requirements. Encourage the participants to look for ways to embed choice in each portion of the lesson plan.</w:t>
      </w:r>
    </w:p>
    <w:p w14:paraId="0EE0CADE" w14:textId="77777777" w:rsidR="002E5F50" w:rsidRPr="00134099" w:rsidRDefault="002E5F50" w:rsidP="00CB6CE5">
      <w:pPr>
        <w:ind w:left="1440" w:hanging="1440"/>
        <w:rPr>
          <w:rFonts w:ascii="Times New Roman" w:eastAsia="Times New Roman" w:hAnsi="Times New Roman" w:cs="Times New Roman"/>
        </w:rPr>
      </w:pPr>
    </w:p>
    <w:p w14:paraId="1404EF0B" w14:textId="77777777" w:rsidR="002E5F50" w:rsidRPr="00134099" w:rsidRDefault="002E5F50" w:rsidP="00CB6CE5">
      <w:pPr>
        <w:ind w:left="1440" w:hanging="1440"/>
        <w:rPr>
          <w:rFonts w:ascii="Times New Roman" w:eastAsia="Times New Roman" w:hAnsi="Times New Roman" w:cs="Times New Roman"/>
          <w:u w:val="single"/>
        </w:rPr>
      </w:pPr>
      <w:r w:rsidRPr="00134099">
        <w:rPr>
          <w:rFonts w:ascii="Times New Roman" w:eastAsia="Times New Roman" w:hAnsi="Times New Roman" w:cs="Times New Roman"/>
          <w:u w:val="single"/>
        </w:rPr>
        <w:t>Learning Task #5</w:t>
      </w:r>
    </w:p>
    <w:p w14:paraId="419B2490" w14:textId="77777777" w:rsidR="002E5F50" w:rsidRPr="00134099" w:rsidRDefault="002E5F50" w:rsidP="00CB6CE5">
      <w:pPr>
        <w:ind w:left="1440" w:hanging="1440"/>
        <w:rPr>
          <w:rFonts w:ascii="Times New Roman" w:eastAsia="Times New Roman" w:hAnsi="Times New Roman" w:cs="Times New Roman"/>
        </w:rPr>
      </w:pPr>
    </w:p>
    <w:p w14:paraId="3D773DA0" w14:textId="0F464FCE" w:rsidR="002E5F50" w:rsidRPr="00134099" w:rsidRDefault="002E5F50" w:rsidP="00CB6CE5">
      <w:pPr>
        <w:ind w:left="1440" w:hanging="1440"/>
        <w:rPr>
          <w:rFonts w:ascii="Times New Roman" w:eastAsia="Times New Roman" w:hAnsi="Times New Roman" w:cs="Times New Roman"/>
        </w:rPr>
      </w:pPr>
      <w:r w:rsidRPr="00134099">
        <w:rPr>
          <w:rFonts w:ascii="Times New Roman" w:eastAsia="Times New Roman" w:hAnsi="Times New Roman" w:cs="Times New Roman"/>
          <w:b/>
        </w:rPr>
        <w:t>Directions:</w:t>
      </w:r>
      <w:r w:rsidRPr="00134099">
        <w:rPr>
          <w:rFonts w:ascii="Times New Roman" w:eastAsia="Times New Roman" w:hAnsi="Times New Roman" w:cs="Times New Roman"/>
          <w:b/>
        </w:rPr>
        <w:tab/>
      </w:r>
      <w:r w:rsidR="00D32315" w:rsidRPr="00134099">
        <w:rPr>
          <w:rFonts w:ascii="Times New Roman" w:eastAsia="Times New Roman" w:hAnsi="Times New Roman" w:cs="Times New Roman"/>
          <w:b/>
        </w:rPr>
        <w:t xml:space="preserve">Give all participants a markerboard or </w:t>
      </w:r>
      <w:r w:rsidR="00590BFE" w:rsidRPr="00134099">
        <w:rPr>
          <w:rFonts w:ascii="Times New Roman" w:eastAsia="Times New Roman" w:hAnsi="Times New Roman" w:cs="Times New Roman"/>
          <w:b/>
        </w:rPr>
        <w:t xml:space="preserve">5 sheets of plain paper. Participants should then write down one example of choice that can be incorporated into their classroom. They then hold up their example and their colleagues/peers must identify what type of choice is being demonstrated. </w:t>
      </w:r>
      <w:r w:rsidRPr="00134099">
        <w:rPr>
          <w:rFonts w:ascii="Times New Roman" w:eastAsia="Times New Roman" w:hAnsi="Times New Roman" w:cs="Times New Roman"/>
        </w:rPr>
        <w:t xml:space="preserve"> </w:t>
      </w:r>
    </w:p>
    <w:p w14:paraId="17703A9A" w14:textId="4784D23A" w:rsidR="00590BFE" w:rsidRPr="00134099" w:rsidRDefault="00590BFE" w:rsidP="00590BFE">
      <w:pPr>
        <w:rPr>
          <w:rFonts w:ascii="Times New Roman" w:eastAsia="Times New Roman" w:hAnsi="Times New Roman" w:cs="Times New Roman"/>
        </w:rPr>
      </w:pPr>
    </w:p>
    <w:p w14:paraId="4D81E252" w14:textId="153C83E1" w:rsidR="00590BFE" w:rsidRPr="00134099" w:rsidRDefault="00590BFE" w:rsidP="00590BFE">
      <w:pPr>
        <w:rPr>
          <w:rFonts w:ascii="Times New Roman" w:eastAsia="Times New Roman" w:hAnsi="Times New Roman" w:cs="Times New Roman"/>
          <w:u w:val="single"/>
        </w:rPr>
      </w:pPr>
      <w:r w:rsidRPr="00134099">
        <w:rPr>
          <w:rFonts w:ascii="Times New Roman" w:eastAsia="Times New Roman" w:hAnsi="Times New Roman" w:cs="Times New Roman"/>
          <w:u w:val="single"/>
        </w:rPr>
        <w:t>Learning Take #6</w:t>
      </w:r>
    </w:p>
    <w:p w14:paraId="4D9C1013" w14:textId="772191B9" w:rsidR="00590BFE" w:rsidRPr="00134099" w:rsidRDefault="00590BFE" w:rsidP="00590BFE">
      <w:pPr>
        <w:rPr>
          <w:rFonts w:ascii="Times New Roman" w:eastAsia="Times New Roman" w:hAnsi="Times New Roman" w:cs="Times New Roman"/>
        </w:rPr>
      </w:pPr>
    </w:p>
    <w:p w14:paraId="312E34FD" w14:textId="21899DD8" w:rsidR="00590BFE" w:rsidRPr="00134099" w:rsidRDefault="00590BFE" w:rsidP="00590BFE">
      <w:pPr>
        <w:rPr>
          <w:rFonts w:ascii="Times New Roman" w:eastAsia="Times New Roman" w:hAnsi="Times New Roman" w:cs="Times New Roman"/>
          <w:b/>
        </w:rPr>
      </w:pPr>
      <w:r w:rsidRPr="00134099">
        <w:rPr>
          <w:rFonts w:ascii="Times New Roman" w:eastAsia="Times New Roman" w:hAnsi="Times New Roman" w:cs="Times New Roman"/>
          <w:b/>
        </w:rPr>
        <w:t>Directions:</w:t>
      </w:r>
      <w:r w:rsidRPr="00134099">
        <w:rPr>
          <w:rFonts w:ascii="Times New Roman" w:eastAsia="Times New Roman" w:hAnsi="Times New Roman" w:cs="Times New Roman"/>
          <w:b/>
        </w:rPr>
        <w:tab/>
        <w:t>Given the scenario</w:t>
      </w:r>
      <w:r w:rsidR="00F256D0">
        <w:rPr>
          <w:rFonts w:ascii="Times New Roman" w:eastAsia="Times New Roman" w:hAnsi="Times New Roman" w:cs="Times New Roman"/>
          <w:b/>
        </w:rPr>
        <w:t xml:space="preserve">(s) </w:t>
      </w:r>
      <w:r w:rsidRPr="00134099">
        <w:rPr>
          <w:rFonts w:ascii="Times New Roman" w:eastAsia="Times New Roman" w:hAnsi="Times New Roman" w:cs="Times New Roman"/>
          <w:b/>
        </w:rPr>
        <w:t>below, have participants discuss ways in which choice could be</w:t>
      </w:r>
    </w:p>
    <w:p w14:paraId="5DE06AD4" w14:textId="354ACCD2" w:rsidR="00590BFE" w:rsidRPr="00134099" w:rsidRDefault="00590BFE" w:rsidP="00590BFE">
      <w:pPr>
        <w:ind w:left="720" w:firstLine="720"/>
        <w:rPr>
          <w:rFonts w:ascii="Times New Roman" w:eastAsia="Times New Roman" w:hAnsi="Times New Roman" w:cs="Times New Roman"/>
          <w:b/>
        </w:rPr>
      </w:pPr>
      <w:r w:rsidRPr="00134099">
        <w:rPr>
          <w:rFonts w:ascii="Times New Roman" w:eastAsia="Times New Roman" w:hAnsi="Times New Roman" w:cs="Times New Roman"/>
          <w:b/>
        </w:rPr>
        <w:t xml:space="preserve">implemented.  </w:t>
      </w:r>
    </w:p>
    <w:p w14:paraId="11A06909" w14:textId="51EA4274" w:rsidR="00590BFE" w:rsidRPr="00134099" w:rsidRDefault="00590BFE" w:rsidP="00590BFE">
      <w:pPr>
        <w:ind w:left="720" w:firstLine="720"/>
        <w:rPr>
          <w:rFonts w:ascii="Times New Roman" w:eastAsia="Times New Roman" w:hAnsi="Times New Roman" w:cs="Times New Roman"/>
          <w:b/>
        </w:rPr>
      </w:pPr>
    </w:p>
    <w:p w14:paraId="23044139" w14:textId="69A3BCAE" w:rsidR="00590BFE" w:rsidRPr="00F256D0" w:rsidRDefault="00F256D0" w:rsidP="00590BFE">
      <w:pPr>
        <w:ind w:left="720" w:firstLine="720"/>
        <w:rPr>
          <w:rFonts w:ascii="Times New Roman" w:eastAsia="Times New Roman" w:hAnsi="Times New Roman" w:cs="Times New Roman"/>
          <w:u w:val="single"/>
        </w:rPr>
      </w:pPr>
      <w:r w:rsidRPr="00F256D0">
        <w:rPr>
          <w:rFonts w:ascii="Times New Roman" w:eastAsia="Times New Roman" w:hAnsi="Times New Roman" w:cs="Times New Roman"/>
          <w:u w:val="single"/>
        </w:rPr>
        <w:t>Scenario 1</w:t>
      </w:r>
    </w:p>
    <w:p w14:paraId="3A84498C" w14:textId="6A5B9D80" w:rsidR="00590BFE" w:rsidRPr="00134099" w:rsidRDefault="00590BFE" w:rsidP="00590BFE">
      <w:pPr>
        <w:ind w:left="1440"/>
        <w:rPr>
          <w:rFonts w:ascii="Times New Roman" w:eastAsia="Times New Roman" w:hAnsi="Times New Roman" w:cs="Times New Roman"/>
          <w:i/>
        </w:rPr>
      </w:pPr>
      <w:r w:rsidRPr="00134099">
        <w:rPr>
          <w:rFonts w:ascii="Times New Roman" w:eastAsia="Times New Roman" w:hAnsi="Times New Roman" w:cs="Times New Roman"/>
          <w:i/>
        </w:rPr>
        <w:t>Mrs. Ferraro teaches 2</w:t>
      </w:r>
      <w:r w:rsidRPr="00134099">
        <w:rPr>
          <w:rFonts w:ascii="Times New Roman" w:eastAsia="Times New Roman" w:hAnsi="Times New Roman" w:cs="Times New Roman"/>
          <w:i/>
          <w:vertAlign w:val="superscript"/>
        </w:rPr>
        <w:t>nd</w:t>
      </w:r>
      <w:r w:rsidRPr="00134099">
        <w:rPr>
          <w:rFonts w:ascii="Times New Roman" w:eastAsia="Times New Roman" w:hAnsi="Times New Roman" w:cs="Times New Roman"/>
          <w:i/>
        </w:rPr>
        <w:t xml:space="preserve"> grade math. Within her class she has 4 students who have an IEP and receive special education. At the start of math class, she welcomes the students and directs them to find a seat on the carpet. She begins by introducing double digit addition on the markerboard. She then tells the students that they are going to complete one math center where they will be adding using counters, an addition worksheet, and play two math games on the </w:t>
      </w:r>
      <w:proofErr w:type="spellStart"/>
      <w:r w:rsidRPr="00134099">
        <w:rPr>
          <w:rFonts w:ascii="Times New Roman" w:eastAsia="Times New Roman" w:hAnsi="Times New Roman" w:cs="Times New Roman"/>
          <w:i/>
        </w:rPr>
        <w:t>ipad</w:t>
      </w:r>
      <w:proofErr w:type="spellEnd"/>
      <w:r w:rsidRPr="00134099">
        <w:rPr>
          <w:rFonts w:ascii="Times New Roman" w:eastAsia="Times New Roman" w:hAnsi="Times New Roman" w:cs="Times New Roman"/>
          <w:i/>
        </w:rPr>
        <w:t xml:space="preserve">. Mrs. Ferraro goes over the directions for each task. First, for the math center, located on the back table you will set up the counters to match the problems on the board. Using the counters, solve for the answer and write it on the line. Second, the math worksheet has 4 sections A, B, C and D. For each section, read the directions and solve the problems below it. Finally, the </w:t>
      </w:r>
      <w:proofErr w:type="spellStart"/>
      <w:r w:rsidRPr="00134099">
        <w:rPr>
          <w:rFonts w:ascii="Times New Roman" w:eastAsia="Times New Roman" w:hAnsi="Times New Roman" w:cs="Times New Roman"/>
          <w:i/>
        </w:rPr>
        <w:t>ipads</w:t>
      </w:r>
      <w:proofErr w:type="spellEnd"/>
      <w:r w:rsidRPr="00134099">
        <w:rPr>
          <w:rFonts w:ascii="Times New Roman" w:eastAsia="Times New Roman" w:hAnsi="Times New Roman" w:cs="Times New Roman"/>
          <w:i/>
        </w:rPr>
        <w:t xml:space="preserve"> will be </w:t>
      </w:r>
      <w:r w:rsidRPr="00134099">
        <w:rPr>
          <w:rFonts w:ascii="Times New Roman" w:eastAsia="Times New Roman" w:hAnsi="Times New Roman" w:cs="Times New Roman"/>
          <w:i/>
        </w:rPr>
        <w:lastRenderedPageBreak/>
        <w:t xml:space="preserve">over at the carpet area. Once you pick up an </w:t>
      </w:r>
      <w:proofErr w:type="spellStart"/>
      <w:r w:rsidRPr="00134099">
        <w:rPr>
          <w:rFonts w:ascii="Times New Roman" w:eastAsia="Times New Roman" w:hAnsi="Times New Roman" w:cs="Times New Roman"/>
          <w:i/>
        </w:rPr>
        <w:t>ipad</w:t>
      </w:r>
      <w:proofErr w:type="spellEnd"/>
      <w:r w:rsidRPr="00134099">
        <w:rPr>
          <w:rFonts w:ascii="Times New Roman" w:eastAsia="Times New Roman" w:hAnsi="Times New Roman" w:cs="Times New Roman"/>
          <w:i/>
        </w:rPr>
        <w:t xml:space="preserve"> and sign in, </w:t>
      </w:r>
      <w:r w:rsidR="00134099" w:rsidRPr="00134099">
        <w:rPr>
          <w:rFonts w:ascii="Times New Roman" w:eastAsia="Times New Roman" w:hAnsi="Times New Roman" w:cs="Times New Roman"/>
          <w:i/>
        </w:rPr>
        <w:t xml:space="preserve">scroll through the math apps and </w:t>
      </w:r>
      <w:r w:rsidRPr="00134099">
        <w:rPr>
          <w:rFonts w:ascii="Times New Roman" w:eastAsia="Times New Roman" w:hAnsi="Times New Roman" w:cs="Times New Roman"/>
          <w:i/>
        </w:rPr>
        <w:t xml:space="preserve">log into the Fishing for Math game and play one game  of “shark,” then one game of “bait and hook.” Once you have completed all three tasks you may head back to your desk and review your </w:t>
      </w:r>
      <w:r w:rsidR="00134099" w:rsidRPr="00134099">
        <w:rPr>
          <w:rFonts w:ascii="Times New Roman" w:eastAsia="Times New Roman" w:hAnsi="Times New Roman" w:cs="Times New Roman"/>
          <w:i/>
        </w:rPr>
        <w:t xml:space="preserve">fluency math fact cards until everyone finishes. You will visit each station in groups of 5. I will let you know who will go to each group. If you have any questions, just raise your hand. </w:t>
      </w:r>
    </w:p>
    <w:p w14:paraId="57B61695" w14:textId="498A4F9A" w:rsidR="00134099" w:rsidRDefault="00134099" w:rsidP="00590BFE">
      <w:pPr>
        <w:ind w:left="1440"/>
        <w:rPr>
          <w:rFonts w:ascii="Times New Roman" w:hAnsi="Times New Roman" w:cs="Times New Roman"/>
          <w:i/>
        </w:rPr>
      </w:pPr>
    </w:p>
    <w:p w14:paraId="5A1CB277" w14:textId="0011400F" w:rsidR="00F256D0" w:rsidRPr="00F256D0" w:rsidRDefault="00F256D0" w:rsidP="00590BFE">
      <w:pPr>
        <w:ind w:left="1440"/>
        <w:rPr>
          <w:rFonts w:ascii="Times New Roman" w:hAnsi="Times New Roman" w:cs="Times New Roman"/>
          <w:i/>
          <w:u w:val="single"/>
        </w:rPr>
      </w:pPr>
      <w:r w:rsidRPr="00F256D0">
        <w:rPr>
          <w:rFonts w:ascii="Times New Roman" w:hAnsi="Times New Roman" w:cs="Times New Roman"/>
          <w:i/>
          <w:u w:val="single"/>
        </w:rPr>
        <w:t>Scenario 2</w:t>
      </w:r>
    </w:p>
    <w:p w14:paraId="68BF5987" w14:textId="30D32B22" w:rsidR="00134099" w:rsidRDefault="00134099" w:rsidP="00590BFE">
      <w:pPr>
        <w:ind w:left="1440"/>
        <w:rPr>
          <w:rFonts w:ascii="Times New Roman" w:hAnsi="Times New Roman" w:cs="Times New Roman"/>
          <w:i/>
        </w:rPr>
      </w:pPr>
      <w:r w:rsidRPr="00134099">
        <w:rPr>
          <w:rFonts w:ascii="Times New Roman" w:hAnsi="Times New Roman" w:cs="Times New Roman"/>
          <w:i/>
        </w:rPr>
        <w:t>Levi is a 4</w:t>
      </w:r>
      <w:r w:rsidRPr="00134099">
        <w:rPr>
          <w:rFonts w:ascii="Times New Roman" w:hAnsi="Times New Roman" w:cs="Times New Roman"/>
          <w:i/>
          <w:vertAlign w:val="superscript"/>
        </w:rPr>
        <w:t>th</w:t>
      </w:r>
      <w:r w:rsidRPr="00134099">
        <w:rPr>
          <w:rFonts w:ascii="Times New Roman" w:hAnsi="Times New Roman" w:cs="Times New Roman"/>
          <w:i/>
        </w:rPr>
        <w:t xml:space="preserve"> grade student who exhibits difficulty in reading. During reading class, a paraeducator is assigned to assist him</w:t>
      </w:r>
      <w:r>
        <w:rPr>
          <w:rFonts w:ascii="Times New Roman" w:hAnsi="Times New Roman" w:cs="Times New Roman"/>
          <w:i/>
        </w:rPr>
        <w:t xml:space="preserve"> and three other students. At the start of the lesson, the reading teacher directs the students to take out their reading book and to read the story, </w:t>
      </w:r>
      <w:r w:rsidRPr="00F256D0">
        <w:rPr>
          <w:rFonts w:ascii="Times New Roman" w:hAnsi="Times New Roman" w:cs="Times New Roman"/>
          <w:i/>
          <w:u w:val="single"/>
        </w:rPr>
        <w:t>The Big One</w:t>
      </w:r>
      <w:r>
        <w:rPr>
          <w:rFonts w:ascii="Times New Roman" w:hAnsi="Times New Roman" w:cs="Times New Roman"/>
          <w:i/>
        </w:rPr>
        <w:t xml:space="preserve">, quietly to themselves. After about 15 minutes, she discusses the story with the class and asks comprehension questions. She then tells the students they are going to complete a story map based on the events of the story. She gives the directions and passes out the story map paper. Once Levi is handed his paper, he writes his name and immediately puts his head down and says he does not want to do it. The teacher and paraeducator work together to get Levi to comply and complete his work. The teacher then tells the class that they will be making a poster that details all of the characters in the story. She tells the students that they need to pick up a sheet of red paper and a black marker and take it back to their desk to complete the activity.  The teacher walks around the room and notices the paraeducator continuously redirecting Levi back to the project. Finally, the teacher tells all of the students to turn around in their chairs so they can look and listen to a story she is about to read. </w:t>
      </w:r>
      <w:r w:rsidR="00F256D0">
        <w:rPr>
          <w:rFonts w:ascii="Times New Roman" w:hAnsi="Times New Roman" w:cs="Times New Roman"/>
          <w:i/>
        </w:rPr>
        <w:t xml:space="preserve">She finishes the story and assigns a worksheet for homework. </w:t>
      </w:r>
    </w:p>
    <w:p w14:paraId="302A8D39" w14:textId="6B788AF6" w:rsidR="00F256D0" w:rsidRDefault="00F256D0" w:rsidP="00F256D0">
      <w:pPr>
        <w:rPr>
          <w:rFonts w:ascii="Times New Roman" w:hAnsi="Times New Roman" w:cs="Times New Roman"/>
          <w:i/>
        </w:rPr>
      </w:pPr>
    </w:p>
    <w:p w14:paraId="7457C0BA" w14:textId="516FA079" w:rsidR="00F256D0" w:rsidRPr="00F256D0" w:rsidRDefault="00F256D0" w:rsidP="00F256D0">
      <w:pPr>
        <w:rPr>
          <w:rFonts w:ascii="Times New Roman" w:hAnsi="Times New Roman" w:cs="Times New Roman"/>
          <w:b/>
        </w:rPr>
      </w:pPr>
      <w:bookmarkStart w:id="0" w:name="_GoBack"/>
      <w:bookmarkEnd w:id="0"/>
    </w:p>
    <w:sectPr w:rsidR="00F256D0" w:rsidRPr="00F256D0" w:rsidSect="006413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5B85"/>
    <w:multiLevelType w:val="hybridMultilevel"/>
    <w:tmpl w:val="9716B07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67459EC"/>
    <w:multiLevelType w:val="hybridMultilevel"/>
    <w:tmpl w:val="F0D847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823839"/>
    <w:multiLevelType w:val="hybridMultilevel"/>
    <w:tmpl w:val="4C605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63B9A"/>
    <w:multiLevelType w:val="hybridMultilevel"/>
    <w:tmpl w:val="77766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E0898"/>
    <w:multiLevelType w:val="hybridMultilevel"/>
    <w:tmpl w:val="B4F80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83"/>
    <w:rsid w:val="00063995"/>
    <w:rsid w:val="000C439A"/>
    <w:rsid w:val="00134099"/>
    <w:rsid w:val="00220FC0"/>
    <w:rsid w:val="00263C87"/>
    <w:rsid w:val="002D52AA"/>
    <w:rsid w:val="002E5F50"/>
    <w:rsid w:val="003D0BF7"/>
    <w:rsid w:val="0045421A"/>
    <w:rsid w:val="00590BFE"/>
    <w:rsid w:val="00641383"/>
    <w:rsid w:val="00665868"/>
    <w:rsid w:val="0071060C"/>
    <w:rsid w:val="0072587F"/>
    <w:rsid w:val="007A21A2"/>
    <w:rsid w:val="00843595"/>
    <w:rsid w:val="00896361"/>
    <w:rsid w:val="008A4164"/>
    <w:rsid w:val="00921E00"/>
    <w:rsid w:val="00A15043"/>
    <w:rsid w:val="00B152D6"/>
    <w:rsid w:val="00B36713"/>
    <w:rsid w:val="00B4009A"/>
    <w:rsid w:val="00BD6FF0"/>
    <w:rsid w:val="00CB6CE5"/>
    <w:rsid w:val="00D32315"/>
    <w:rsid w:val="00F256D0"/>
    <w:rsid w:val="00F346E2"/>
    <w:rsid w:val="00F6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55F6"/>
  <w14:defaultImageDpi w14:val="32767"/>
  <w15:chartTrackingRefBased/>
  <w15:docId w15:val="{474FFA4A-74A6-F841-829C-88C482A9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4128">
      <w:bodyDiv w:val="1"/>
      <w:marLeft w:val="0"/>
      <w:marRight w:val="0"/>
      <w:marTop w:val="0"/>
      <w:marBottom w:val="0"/>
      <w:divBdr>
        <w:top w:val="none" w:sz="0" w:space="0" w:color="auto"/>
        <w:left w:val="none" w:sz="0" w:space="0" w:color="auto"/>
        <w:bottom w:val="none" w:sz="0" w:space="0" w:color="auto"/>
        <w:right w:val="none" w:sz="0" w:space="0" w:color="auto"/>
      </w:divBdr>
    </w:div>
    <w:div w:id="12935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Emily Sobeck</dc:creator>
  <cp:keywords/>
  <dc:description/>
  <cp:lastModifiedBy>Dr. Emily Sobeck</cp:lastModifiedBy>
  <cp:revision>8</cp:revision>
  <dcterms:created xsi:type="dcterms:W3CDTF">2021-04-07T19:45:00Z</dcterms:created>
  <dcterms:modified xsi:type="dcterms:W3CDTF">2021-05-12T18:57:00Z</dcterms:modified>
</cp:coreProperties>
</file>